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3A" w:rsidRDefault="0071243A" w:rsidP="0071243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3A" w:rsidRDefault="0071243A" w:rsidP="00712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 БОГУСЛАВСЬКОЇ РАЙДЕРЖАДМІНІСТРАЦІЇ</w:t>
      </w:r>
    </w:p>
    <w:p w:rsidR="0071243A" w:rsidRDefault="0071243A" w:rsidP="00712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243A" w:rsidRDefault="0071243A" w:rsidP="0071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71243A" w:rsidRDefault="0071243A" w:rsidP="007124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243A" w:rsidRPr="00C9132B" w:rsidRDefault="0071243A" w:rsidP="007124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132B">
        <w:rPr>
          <w:rFonts w:ascii="Times New Roman" w:hAnsi="Times New Roman" w:cs="Times New Roman"/>
          <w:b/>
          <w:bCs/>
          <w:sz w:val="28"/>
          <w:szCs w:val="28"/>
          <w:lang w:val="uk-UA"/>
        </w:rPr>
        <w:t>09.02.2016 р.</w:t>
      </w:r>
      <w:r w:rsidRPr="00C9132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9132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9132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9132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9132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9132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9132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9132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9132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9132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№30</w:t>
      </w:r>
    </w:p>
    <w:p w:rsidR="0071243A" w:rsidRDefault="0071243A" w:rsidP="007124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1243A" w:rsidRDefault="0071243A" w:rsidP="00712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наказу</w:t>
      </w:r>
    </w:p>
    <w:p w:rsidR="0071243A" w:rsidRDefault="00A2413A" w:rsidP="00712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1243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 22.01.2016 року №14 «Про</w:t>
      </w:r>
    </w:p>
    <w:p w:rsidR="0071243A" w:rsidRDefault="0071243A" w:rsidP="00712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тимчасове призупинення</w:t>
      </w:r>
    </w:p>
    <w:p w:rsidR="0071243A" w:rsidRDefault="0071243A" w:rsidP="00712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 – виховного процесу</w:t>
      </w:r>
    </w:p>
    <w:p w:rsidR="0071243A" w:rsidRDefault="0071243A" w:rsidP="00712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 навчальних закладах</w:t>
      </w:r>
    </w:p>
    <w:p w:rsidR="0071243A" w:rsidRDefault="0071243A" w:rsidP="00712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Богуславського району»</w:t>
      </w:r>
    </w:p>
    <w:p w:rsidR="0071243A" w:rsidRDefault="0071243A" w:rsidP="007124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1243A" w:rsidRDefault="0071243A" w:rsidP="0071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7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листа Міністерства освіти і науки України </w:t>
      </w:r>
      <w:r w:rsidRPr="0000470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05.02.2016 року №1/9-62 «Щодо організації навчального процесу»</w:t>
      </w:r>
    </w:p>
    <w:p w:rsidR="0071243A" w:rsidRDefault="0071243A" w:rsidP="0071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43A" w:rsidRDefault="0071243A" w:rsidP="0071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1243A" w:rsidRDefault="0071243A" w:rsidP="007124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наказу від 22.01.2016 року №14 «Про тимчасове призупинення навчально – виховного процесу у навчальних закладах Богуславського району», а саме:</w:t>
      </w:r>
    </w:p>
    <w:p w:rsidR="0071243A" w:rsidRDefault="0071243A" w:rsidP="0071243A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2413A">
        <w:rPr>
          <w:sz w:val="28"/>
          <w:szCs w:val="28"/>
          <w:lang w:val="uk-UA"/>
        </w:rPr>
        <w:t>п. 2.5 викласти в новій редакції:</w:t>
      </w:r>
    </w:p>
    <w:p w:rsidR="00A2413A" w:rsidRDefault="00A2413A" w:rsidP="00A2413A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«забезпечити виконання навчальних планів і програм з навчальних предметів за 25.01, 26.01, 27.01, 28.01. та 29.01.2016 року за рахунок ущільнення матеріалу та резервних годин»</w:t>
      </w:r>
    </w:p>
    <w:p w:rsidR="00066069" w:rsidRDefault="00066069" w:rsidP="00A2413A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відмінити дію пунктів 2.6 та 2.7.</w:t>
      </w:r>
    </w:p>
    <w:p w:rsidR="0071243A" w:rsidRPr="0071243A" w:rsidRDefault="0071243A" w:rsidP="007124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43A">
        <w:rPr>
          <w:rFonts w:ascii="Times New Roman" w:hAnsi="Times New Roman" w:cs="Times New Roman"/>
          <w:sz w:val="28"/>
          <w:szCs w:val="28"/>
          <w:lang w:val="uk-UA"/>
        </w:rPr>
        <w:t>2. Відповідальність за виконання даного наказу покладається на керівників навчальних закладів усіх типів.</w:t>
      </w:r>
    </w:p>
    <w:p w:rsidR="0071243A" w:rsidRPr="0071243A" w:rsidRDefault="0071243A" w:rsidP="007124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43A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71243A" w:rsidRDefault="0071243A" w:rsidP="007124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069" w:rsidRDefault="00066069" w:rsidP="007124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43A" w:rsidRDefault="0071243A" w:rsidP="0071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Поліщук</w:t>
      </w:r>
    </w:p>
    <w:p w:rsidR="0071243A" w:rsidRDefault="0071243A" w:rsidP="0071243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1243A" w:rsidRDefault="0071243A" w:rsidP="0071243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Підготувала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І.О. </w:t>
      </w:r>
      <w:proofErr w:type="spellStart"/>
      <w:r>
        <w:rPr>
          <w:rFonts w:ascii="Times New Roman" w:hAnsi="Times New Roman" w:cs="Times New Roman"/>
          <w:lang w:val="uk-UA"/>
        </w:rPr>
        <w:t>Крушеницька</w:t>
      </w:r>
      <w:proofErr w:type="spellEnd"/>
    </w:p>
    <w:p w:rsidR="0071243A" w:rsidRDefault="0071243A" w:rsidP="007124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1243A" w:rsidRDefault="0071243A" w:rsidP="00712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наказом ознайомлені:</w:t>
      </w:r>
    </w:p>
    <w:tbl>
      <w:tblPr>
        <w:tblW w:w="0" w:type="auto"/>
        <w:tblInd w:w="-612" w:type="dxa"/>
        <w:tblLook w:val="01E0"/>
      </w:tblPr>
      <w:tblGrid>
        <w:gridCol w:w="4320"/>
        <w:gridCol w:w="2934"/>
        <w:gridCol w:w="2759"/>
      </w:tblGrid>
      <w:tr w:rsidR="0071243A" w:rsidTr="0071243A">
        <w:tc>
          <w:tcPr>
            <w:tcW w:w="4320" w:type="dxa"/>
            <w:hideMark/>
          </w:tcPr>
          <w:p w:rsidR="0071243A" w:rsidRDefault="0071243A">
            <w:pPr>
              <w:spacing w:after="0" w:line="240" w:lineRule="auto"/>
              <w:ind w:left="612"/>
              <w:rPr>
                <w:rFonts w:ascii="Times New Roman" w:hAnsi="Times New Roman" w:cs="Times New Roman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Cs w:val="26"/>
                <w:lang w:val="uk-UA"/>
              </w:rPr>
              <w:t>К.А. Івченко</w:t>
            </w:r>
          </w:p>
        </w:tc>
        <w:tc>
          <w:tcPr>
            <w:tcW w:w="2934" w:type="dxa"/>
            <w:hideMark/>
          </w:tcPr>
          <w:p w:rsidR="0071243A" w:rsidRDefault="0071243A">
            <w:pPr>
              <w:spacing w:after="0" w:line="240" w:lineRule="auto"/>
              <w:ind w:left="-22"/>
              <w:rPr>
                <w:rFonts w:ascii="Times New Roman" w:hAnsi="Times New Roman" w:cs="Times New Roman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Cs w:val="26"/>
                <w:lang w:val="uk-UA"/>
              </w:rPr>
              <w:t xml:space="preserve">О.В. Миргородський </w:t>
            </w:r>
          </w:p>
        </w:tc>
        <w:tc>
          <w:tcPr>
            <w:tcW w:w="2759" w:type="dxa"/>
            <w:hideMark/>
          </w:tcPr>
          <w:p w:rsidR="0071243A" w:rsidRDefault="0071243A">
            <w:pPr>
              <w:spacing w:after="0" w:line="240" w:lineRule="auto"/>
              <w:ind w:left="304"/>
              <w:rPr>
                <w:rFonts w:ascii="Times New Roman" w:hAnsi="Times New Roman" w:cs="Times New Roman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Cs w:val="26"/>
                <w:lang w:val="uk-UA"/>
              </w:rPr>
              <w:t>К.М. Миргородська</w:t>
            </w:r>
          </w:p>
        </w:tc>
      </w:tr>
      <w:tr w:rsidR="0071243A" w:rsidTr="0071243A">
        <w:tc>
          <w:tcPr>
            <w:tcW w:w="4320" w:type="dxa"/>
            <w:hideMark/>
          </w:tcPr>
          <w:p w:rsidR="0071243A" w:rsidRDefault="0071243A">
            <w:pPr>
              <w:spacing w:after="0" w:line="240" w:lineRule="auto"/>
              <w:ind w:left="612"/>
              <w:rPr>
                <w:rFonts w:ascii="Times New Roman" w:hAnsi="Times New Roman" w:cs="Times New Roman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Cs w:val="26"/>
                <w:lang w:val="uk-UA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Cs w:val="26"/>
                <w:lang w:val="uk-UA"/>
              </w:rPr>
              <w:t>Злочевська</w:t>
            </w:r>
            <w:proofErr w:type="spellEnd"/>
          </w:p>
        </w:tc>
        <w:tc>
          <w:tcPr>
            <w:tcW w:w="2934" w:type="dxa"/>
            <w:hideMark/>
          </w:tcPr>
          <w:p w:rsidR="0071243A" w:rsidRDefault="0071243A">
            <w:pPr>
              <w:spacing w:after="0" w:line="240" w:lineRule="auto"/>
              <w:ind w:left="-22"/>
              <w:rPr>
                <w:rFonts w:ascii="Times New Roman" w:hAnsi="Times New Roman" w:cs="Times New Roman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Cs w:val="26"/>
                <w:lang w:val="uk-UA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Cs w:val="26"/>
                <w:lang w:val="uk-UA"/>
              </w:rPr>
              <w:t>Вербіцький</w:t>
            </w:r>
            <w:proofErr w:type="spellEnd"/>
          </w:p>
        </w:tc>
        <w:tc>
          <w:tcPr>
            <w:tcW w:w="2759" w:type="dxa"/>
            <w:hideMark/>
          </w:tcPr>
          <w:p w:rsidR="0071243A" w:rsidRDefault="0071243A">
            <w:pPr>
              <w:spacing w:after="0" w:line="240" w:lineRule="auto"/>
              <w:ind w:left="304"/>
              <w:rPr>
                <w:rFonts w:ascii="Times New Roman" w:hAnsi="Times New Roman" w:cs="Times New Roman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Cs w:val="26"/>
                <w:lang w:val="uk-UA"/>
              </w:rPr>
              <w:t>Н.В. Ляшенко</w:t>
            </w:r>
          </w:p>
        </w:tc>
      </w:tr>
      <w:tr w:rsidR="0071243A" w:rsidTr="0071243A">
        <w:tc>
          <w:tcPr>
            <w:tcW w:w="4320" w:type="dxa"/>
            <w:hideMark/>
          </w:tcPr>
          <w:p w:rsidR="0071243A" w:rsidRDefault="0071243A">
            <w:pPr>
              <w:spacing w:after="0" w:line="240" w:lineRule="auto"/>
              <w:ind w:left="612"/>
              <w:rPr>
                <w:rFonts w:ascii="Times New Roman" w:hAnsi="Times New Roman" w:cs="Times New Roman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Cs w:val="26"/>
                <w:lang w:val="uk-UA"/>
              </w:rPr>
              <w:t xml:space="preserve">Л.Ф. </w:t>
            </w:r>
            <w:proofErr w:type="spellStart"/>
            <w:r>
              <w:rPr>
                <w:rFonts w:ascii="Times New Roman" w:hAnsi="Times New Roman" w:cs="Times New Roman"/>
                <w:szCs w:val="26"/>
                <w:lang w:val="uk-UA"/>
              </w:rPr>
              <w:t>Байбуз</w:t>
            </w:r>
            <w:proofErr w:type="spellEnd"/>
          </w:p>
        </w:tc>
        <w:tc>
          <w:tcPr>
            <w:tcW w:w="2934" w:type="dxa"/>
            <w:hideMark/>
          </w:tcPr>
          <w:p w:rsidR="0071243A" w:rsidRDefault="0071243A">
            <w:pPr>
              <w:spacing w:after="0" w:line="240" w:lineRule="auto"/>
              <w:ind w:left="-22"/>
              <w:rPr>
                <w:rFonts w:ascii="Times New Roman" w:hAnsi="Times New Roman" w:cs="Times New Roman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Cs w:val="26"/>
                <w:lang w:val="uk-UA"/>
              </w:rPr>
              <w:t>В.І. Салата</w:t>
            </w:r>
          </w:p>
        </w:tc>
        <w:tc>
          <w:tcPr>
            <w:tcW w:w="2759" w:type="dxa"/>
            <w:hideMark/>
          </w:tcPr>
          <w:p w:rsidR="0071243A" w:rsidRDefault="0071243A">
            <w:pPr>
              <w:spacing w:after="0" w:line="240" w:lineRule="auto"/>
              <w:ind w:left="304"/>
              <w:rPr>
                <w:rFonts w:ascii="Times New Roman" w:hAnsi="Times New Roman" w:cs="Times New Roman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Cs w:val="26"/>
                <w:lang w:val="uk-UA"/>
              </w:rPr>
              <w:t xml:space="preserve">О.О. </w:t>
            </w:r>
            <w:proofErr w:type="spellStart"/>
            <w:r>
              <w:rPr>
                <w:rFonts w:ascii="Times New Roman" w:hAnsi="Times New Roman" w:cs="Times New Roman"/>
                <w:szCs w:val="26"/>
                <w:lang w:val="uk-UA"/>
              </w:rPr>
              <w:t>Моха</w:t>
            </w:r>
            <w:proofErr w:type="spellEnd"/>
          </w:p>
        </w:tc>
      </w:tr>
      <w:tr w:rsidR="0071243A" w:rsidTr="0071243A">
        <w:tc>
          <w:tcPr>
            <w:tcW w:w="4320" w:type="dxa"/>
            <w:hideMark/>
          </w:tcPr>
          <w:p w:rsidR="0071243A" w:rsidRDefault="0071243A">
            <w:pPr>
              <w:spacing w:after="0" w:line="240" w:lineRule="auto"/>
              <w:ind w:left="612"/>
              <w:rPr>
                <w:rFonts w:ascii="Times New Roman" w:hAnsi="Times New Roman" w:cs="Times New Roman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Cs w:val="26"/>
                <w:lang w:val="uk-UA"/>
              </w:rPr>
              <w:t xml:space="preserve">М.І. </w:t>
            </w:r>
            <w:proofErr w:type="spellStart"/>
            <w:r>
              <w:rPr>
                <w:rFonts w:ascii="Times New Roman" w:hAnsi="Times New Roman" w:cs="Times New Roman"/>
                <w:szCs w:val="26"/>
                <w:lang w:val="uk-UA"/>
              </w:rPr>
              <w:t>Чмир</w:t>
            </w:r>
            <w:proofErr w:type="spellEnd"/>
          </w:p>
        </w:tc>
        <w:tc>
          <w:tcPr>
            <w:tcW w:w="2934" w:type="dxa"/>
            <w:hideMark/>
          </w:tcPr>
          <w:p w:rsidR="0071243A" w:rsidRDefault="0071243A">
            <w:pPr>
              <w:spacing w:after="0" w:line="240" w:lineRule="auto"/>
              <w:ind w:left="-22"/>
              <w:rPr>
                <w:rFonts w:ascii="Times New Roman" w:hAnsi="Times New Roman" w:cs="Times New Roman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Cs w:val="26"/>
                <w:lang w:val="uk-UA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Cs w:val="26"/>
                <w:lang w:val="uk-UA"/>
              </w:rPr>
              <w:t>Глазко</w:t>
            </w:r>
            <w:proofErr w:type="spellEnd"/>
          </w:p>
        </w:tc>
        <w:tc>
          <w:tcPr>
            <w:tcW w:w="2759" w:type="dxa"/>
            <w:hideMark/>
          </w:tcPr>
          <w:p w:rsidR="0071243A" w:rsidRDefault="0071243A">
            <w:pPr>
              <w:spacing w:after="0" w:line="240" w:lineRule="auto"/>
              <w:ind w:left="304"/>
              <w:rPr>
                <w:rFonts w:ascii="Times New Roman" w:hAnsi="Times New Roman" w:cs="Times New Roman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Cs w:val="26"/>
                <w:lang w:val="uk-UA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  <w:szCs w:val="26"/>
                <w:lang w:val="uk-UA"/>
              </w:rPr>
              <w:t>Ткалич</w:t>
            </w:r>
            <w:proofErr w:type="spellEnd"/>
          </w:p>
        </w:tc>
      </w:tr>
      <w:tr w:rsidR="0071243A" w:rsidTr="0071243A">
        <w:tc>
          <w:tcPr>
            <w:tcW w:w="4320" w:type="dxa"/>
            <w:hideMark/>
          </w:tcPr>
          <w:p w:rsidR="0071243A" w:rsidRDefault="0071243A">
            <w:pPr>
              <w:spacing w:after="0" w:line="240" w:lineRule="auto"/>
              <w:ind w:left="612"/>
              <w:rPr>
                <w:rFonts w:ascii="Times New Roman" w:hAnsi="Times New Roman" w:cs="Times New Roman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Cs w:val="26"/>
                <w:lang w:val="uk-UA"/>
              </w:rPr>
              <w:t xml:space="preserve">М.І. </w:t>
            </w:r>
            <w:proofErr w:type="spellStart"/>
            <w:r>
              <w:rPr>
                <w:rFonts w:ascii="Times New Roman" w:hAnsi="Times New Roman" w:cs="Times New Roman"/>
                <w:szCs w:val="26"/>
                <w:lang w:val="uk-UA"/>
              </w:rPr>
              <w:t>Байбарза</w:t>
            </w:r>
            <w:proofErr w:type="spellEnd"/>
          </w:p>
        </w:tc>
        <w:tc>
          <w:tcPr>
            <w:tcW w:w="2934" w:type="dxa"/>
            <w:hideMark/>
          </w:tcPr>
          <w:p w:rsidR="0071243A" w:rsidRDefault="0071243A">
            <w:pPr>
              <w:spacing w:after="0" w:line="240" w:lineRule="auto"/>
              <w:ind w:left="-22"/>
              <w:rPr>
                <w:rFonts w:ascii="Times New Roman" w:hAnsi="Times New Roman" w:cs="Times New Roman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Cs w:val="26"/>
                <w:lang w:val="uk-UA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Cs w:val="26"/>
                <w:lang w:val="uk-UA"/>
              </w:rPr>
              <w:t>Химорода</w:t>
            </w:r>
            <w:proofErr w:type="spellEnd"/>
          </w:p>
        </w:tc>
        <w:tc>
          <w:tcPr>
            <w:tcW w:w="2759" w:type="dxa"/>
            <w:hideMark/>
          </w:tcPr>
          <w:p w:rsidR="0071243A" w:rsidRDefault="0071243A">
            <w:pPr>
              <w:spacing w:after="0" w:line="240" w:lineRule="auto"/>
              <w:ind w:left="304"/>
              <w:rPr>
                <w:rFonts w:ascii="Times New Roman" w:hAnsi="Times New Roman" w:cs="Times New Roman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Cs w:val="26"/>
                <w:lang w:val="uk-UA"/>
              </w:rPr>
              <w:t>Т.Г. Царенко</w:t>
            </w:r>
          </w:p>
        </w:tc>
      </w:tr>
      <w:tr w:rsidR="0071243A" w:rsidTr="0071243A">
        <w:tc>
          <w:tcPr>
            <w:tcW w:w="4320" w:type="dxa"/>
            <w:hideMark/>
          </w:tcPr>
          <w:p w:rsidR="0071243A" w:rsidRDefault="0071243A">
            <w:pPr>
              <w:spacing w:after="0" w:line="240" w:lineRule="auto"/>
              <w:ind w:left="612"/>
              <w:rPr>
                <w:rFonts w:ascii="Times New Roman" w:hAnsi="Times New Roman" w:cs="Times New Roman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Cs w:val="26"/>
                <w:lang w:val="uk-UA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  <w:szCs w:val="26"/>
                <w:lang w:val="uk-UA"/>
              </w:rPr>
              <w:t>Лук’янченко</w:t>
            </w:r>
            <w:proofErr w:type="spellEnd"/>
          </w:p>
        </w:tc>
        <w:tc>
          <w:tcPr>
            <w:tcW w:w="2934" w:type="dxa"/>
            <w:hideMark/>
          </w:tcPr>
          <w:p w:rsidR="0071243A" w:rsidRDefault="0071243A">
            <w:pPr>
              <w:spacing w:after="0" w:line="240" w:lineRule="auto"/>
              <w:ind w:left="-22"/>
              <w:rPr>
                <w:rFonts w:ascii="Times New Roman" w:hAnsi="Times New Roman" w:cs="Times New Roman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Cs w:val="26"/>
                <w:lang w:val="uk-UA"/>
              </w:rPr>
              <w:t>В.А. Кушнір</w:t>
            </w:r>
          </w:p>
        </w:tc>
        <w:tc>
          <w:tcPr>
            <w:tcW w:w="2759" w:type="dxa"/>
            <w:hideMark/>
          </w:tcPr>
          <w:p w:rsidR="0071243A" w:rsidRDefault="0071243A">
            <w:pPr>
              <w:spacing w:after="0" w:line="240" w:lineRule="auto"/>
              <w:ind w:left="304"/>
              <w:rPr>
                <w:rFonts w:ascii="Times New Roman" w:hAnsi="Times New Roman" w:cs="Times New Roman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Cs w:val="26"/>
                <w:lang w:val="uk-UA"/>
              </w:rPr>
              <w:t>В.М. Пискун</w:t>
            </w:r>
            <w:bookmarkStart w:id="0" w:name="_GoBack"/>
            <w:bookmarkEnd w:id="0"/>
          </w:p>
        </w:tc>
      </w:tr>
    </w:tbl>
    <w:p w:rsidR="00FA2B67" w:rsidRPr="0071243A" w:rsidRDefault="00FA2B67" w:rsidP="0071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2B67" w:rsidRPr="0071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6C4E"/>
    <w:multiLevelType w:val="multilevel"/>
    <w:tmpl w:val="7BDAD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92" w:hanging="1125"/>
      </w:pPr>
    </w:lvl>
    <w:lvl w:ilvl="2">
      <w:start w:val="1"/>
      <w:numFmt w:val="decimal"/>
      <w:isLgl/>
      <w:lvlText w:val="%1.%2.%3"/>
      <w:lvlJc w:val="left"/>
      <w:pPr>
        <w:ind w:left="1899" w:hanging="1125"/>
      </w:pPr>
    </w:lvl>
    <w:lvl w:ilvl="3">
      <w:start w:val="1"/>
      <w:numFmt w:val="decimal"/>
      <w:isLgl/>
      <w:lvlText w:val="%1.%2.%3.%4"/>
      <w:lvlJc w:val="left"/>
      <w:pPr>
        <w:ind w:left="2106" w:hanging="1125"/>
      </w:pPr>
    </w:lvl>
    <w:lvl w:ilvl="4">
      <w:start w:val="1"/>
      <w:numFmt w:val="decimal"/>
      <w:isLgl/>
      <w:lvlText w:val="%1.%2.%3.%4.%5"/>
      <w:lvlJc w:val="left"/>
      <w:pPr>
        <w:ind w:left="2313" w:hanging="1125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</w:lvl>
  </w:abstractNum>
  <w:abstractNum w:abstractNumId="1">
    <w:nsid w:val="517134F1"/>
    <w:multiLevelType w:val="hybridMultilevel"/>
    <w:tmpl w:val="B2389B92"/>
    <w:lvl w:ilvl="0" w:tplc="BAB6709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43A"/>
    <w:rsid w:val="00066069"/>
    <w:rsid w:val="0071243A"/>
    <w:rsid w:val="00A2413A"/>
    <w:rsid w:val="00C9132B"/>
    <w:rsid w:val="00FA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2016-02-10T13:25:00Z</cp:lastPrinted>
  <dcterms:created xsi:type="dcterms:W3CDTF">2016-02-10T12:48:00Z</dcterms:created>
  <dcterms:modified xsi:type="dcterms:W3CDTF">2016-02-10T13:30:00Z</dcterms:modified>
</cp:coreProperties>
</file>